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FDC885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6F0F99">
        <w:rPr>
          <w:rFonts w:ascii="Times New Roman" w:eastAsia="Arial Unicode MS" w:hAnsi="Times New Roman" w:cs="Times New Roman"/>
          <w:b/>
          <w:kern w:val="0"/>
          <w:sz w:val="24"/>
          <w:szCs w:val="24"/>
          <w:lang w:eastAsia="lv-LV"/>
          <w14:ligatures w14:val="none"/>
        </w:rPr>
        <w:t>5</w:t>
      </w:r>
    </w:p>
    <w:p w14:paraId="51A114AB" w14:textId="33F78A3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6F0F99">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6FC4B91" w14:textId="77777777" w:rsidR="006F0F99" w:rsidRDefault="006F0F99" w:rsidP="006F0F99">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230" w:name="_Hlk193810058"/>
      <w:bookmarkStart w:id="231" w:name="_Hlk193723530"/>
      <w:bookmarkStart w:id="232" w:name="_Hlk193723406"/>
      <w:bookmarkStart w:id="233" w:name="_Hlk193723287"/>
      <w:bookmarkStart w:id="234" w:name="_Hlk193723130"/>
      <w:bookmarkStart w:id="235" w:name="_Hlk193714666"/>
      <w:bookmarkStart w:id="236" w:name="_Hlk193714263"/>
      <w:bookmarkStart w:id="237" w:name="_Hlk193714192"/>
      <w:bookmarkStart w:id="238" w:name="_Hlk193714090"/>
      <w:bookmarkStart w:id="239" w:name="_Hlk193713936"/>
      <w:bookmarkStart w:id="240" w:name="_Hlk193713752"/>
      <w:bookmarkStart w:id="241" w:name="_Hlk193713670"/>
      <w:bookmarkStart w:id="242" w:name="_Hlk193713547"/>
      <w:bookmarkStart w:id="243" w:name="_Hlk193712857"/>
      <w:bookmarkStart w:id="244" w:name="_Hlk193712698"/>
      <w:bookmarkStart w:id="245" w:name="_Hlk193712380"/>
      <w:bookmarkStart w:id="246" w:name="_Hlk193712244"/>
      <w:bookmarkStart w:id="247" w:name="_Hlk193712112"/>
      <w:bookmarkStart w:id="248" w:name="_Hlk193712003"/>
      <w:bookmarkStart w:id="249" w:name="_Hlk193711878"/>
      <w:bookmarkStart w:id="250" w:name="_Hlk193711661"/>
      <w:bookmarkStart w:id="251" w:name="_Hlk193711496"/>
      <w:bookmarkStart w:id="252" w:name="_Hlk192752427"/>
      <w:bookmarkStart w:id="253" w:name="_Hlk191038496"/>
      <w:bookmarkStart w:id="254" w:name="_Hlk189056081"/>
      <w:bookmarkStart w:id="255" w:name="_Hlk189055719"/>
      <w:bookmarkStart w:id="256" w:name="_Hlk189055553"/>
      <w:bookmarkStart w:id="257" w:name="_Hlk189055377"/>
      <w:bookmarkStart w:id="258" w:name="_Hlk189055257"/>
      <w:bookmarkStart w:id="259" w:name="_Hlk189054868"/>
      <w:bookmarkStart w:id="260" w:name="_Hlk189054507"/>
      <w:bookmarkStart w:id="261" w:name="_Hlk189054250"/>
      <w:bookmarkStart w:id="262" w:name="_Hlk189053983"/>
      <w:bookmarkStart w:id="263" w:name="_Hlk189050334"/>
      <w:bookmarkStart w:id="264" w:name="_Hlk189050030"/>
      <w:bookmarkStart w:id="265" w:name="_Hlk189049520"/>
      <w:bookmarkStart w:id="266" w:name="_Hlk189049376"/>
      <w:bookmarkStart w:id="267" w:name="_Hlk189049186"/>
      <w:bookmarkStart w:id="268" w:name="_Hlk189049079"/>
      <w:bookmarkStart w:id="269" w:name="_Hlk189047455"/>
      <w:bookmarkStart w:id="270" w:name="_Hlk189047275"/>
      <w:bookmarkStart w:id="271" w:name="_Hlk189047092"/>
      <w:bookmarkStart w:id="272" w:name="_Hlk189044930"/>
      <w:bookmarkStart w:id="273" w:name="_Hlk189044718"/>
      <w:bookmarkStart w:id="274" w:name="_Hlk189044541"/>
      <w:bookmarkStart w:id="275" w:name="_Hlk189040356"/>
      <w:bookmarkStart w:id="276" w:name="_Hlk189039902"/>
      <w:bookmarkStart w:id="277" w:name="_Hlk189039107"/>
      <w:bookmarkStart w:id="278" w:name="_Hlk189038348"/>
      <w:bookmarkStart w:id="279" w:name="_Hlk189038191"/>
      <w:bookmarkStart w:id="280" w:name="_Hlk189037985"/>
      <w:bookmarkStart w:id="281" w:name="_Hlk189037805"/>
      <w:bookmarkStart w:id="282" w:name="_Hlk189037641"/>
      <w:bookmarkStart w:id="283" w:name="_Hlk189037515"/>
      <w:bookmarkStart w:id="284" w:name="_Hlk189035511"/>
      <w:bookmarkStart w:id="285" w:name="_Hlk189035338"/>
      <w:bookmarkStart w:id="286" w:name="_Hlk189035154"/>
      <w:bookmarkStart w:id="287" w:name="_Hlk189034056"/>
      <w:bookmarkStart w:id="288" w:name="_Hlk189033746"/>
      <w:bookmarkStart w:id="289" w:name="_Hlk188976171"/>
      <w:bookmarkStart w:id="290" w:name="_Hlk188976060"/>
      <w:bookmarkStart w:id="291" w:name="_Hlk188975868"/>
      <w:bookmarkStart w:id="292" w:name="_Hlk189058108"/>
      <w:bookmarkStart w:id="293" w:name="_Hlk175653021"/>
      <w:bookmarkStart w:id="294" w:name="_Hlk189056808"/>
      <w:bookmarkStart w:id="295" w:name="_Hlk178158276"/>
      <w:bookmarkStart w:id="296" w:name="_Hlk189056658"/>
      <w:bookmarkStart w:id="297" w:name="_Hlk189056439"/>
      <w:bookmarkStart w:id="298" w:name="_Hlk178157321"/>
      <w:bookmarkStart w:id="299" w:name="_Hlk178157135"/>
      <w:bookmarkStart w:id="300" w:name="_Hlk178156940"/>
      <w:bookmarkStart w:id="301" w:name="_Hlk178156656"/>
      <w:bookmarkStart w:id="302" w:name="_Hlk178156419"/>
      <w:bookmarkStart w:id="303" w:name="_Hlk178156198"/>
      <w:bookmarkStart w:id="304" w:name="_Hlk178155819"/>
      <w:bookmarkStart w:id="305" w:name="_Hlk178155584"/>
      <w:bookmarkStart w:id="306" w:name="_Hlk178155290"/>
      <w:bookmarkStart w:id="307" w:name="_Hlk178155103"/>
      <w:bookmarkStart w:id="308" w:name="_Hlk189056234"/>
      <w:bookmarkStart w:id="309" w:name="_Hlk189058545"/>
      <w:bookmarkStart w:id="310" w:name="_Hlk189058449"/>
      <w:bookmarkStart w:id="311" w:name="_Hlk189058302"/>
      <w:bookmarkStart w:id="312" w:name="_Hlk191027129"/>
      <w:bookmarkStart w:id="313" w:name="_Hlk191026816"/>
      <w:bookmarkStart w:id="314" w:name="_Hlk188975259"/>
      <w:bookmarkStart w:id="315" w:name="_Hlk157407418"/>
      <w:bookmarkStart w:id="316" w:name="_Hlk188974823"/>
      <w:bookmarkStart w:id="317" w:name="_Hlk188974642"/>
      <w:bookmarkStart w:id="318" w:name="_Hlk188974255"/>
      <w:bookmarkStart w:id="319" w:name="_Hlk157512260"/>
      <w:bookmarkStart w:id="320" w:name="_Hlk188972904"/>
      <w:bookmarkStart w:id="321" w:name="_Hlk157510804"/>
      <w:bookmarkStart w:id="322" w:name="_Hlk157510666"/>
      <w:bookmarkStart w:id="323" w:name="_Hlk157510199"/>
      <w:bookmarkStart w:id="324" w:name="_Hlk157510010"/>
      <w:bookmarkStart w:id="325" w:name="_Hlk157428689"/>
      <w:bookmarkStart w:id="326" w:name="_Hlk157428448"/>
      <w:bookmarkStart w:id="327" w:name="_Hlk157428211"/>
      <w:bookmarkStart w:id="328" w:name="_Hlk157426271"/>
      <w:bookmarkStart w:id="329" w:name="_Hlk157426119"/>
      <w:bookmarkStart w:id="330" w:name="_Hlk157425883"/>
      <w:bookmarkStart w:id="331" w:name="_Hlk157425319"/>
      <w:bookmarkStart w:id="332" w:name="_Hlk157425047"/>
      <w:bookmarkStart w:id="333" w:name="_Hlk157424801"/>
      <w:bookmarkStart w:id="334" w:name="_Hlk157424582"/>
      <w:bookmarkStart w:id="335" w:name="_Hlk157424386"/>
      <w:bookmarkStart w:id="336" w:name="_Hlk157424169"/>
      <w:bookmarkStart w:id="337" w:name="_Hlk155805295"/>
      <w:bookmarkStart w:id="338" w:name="_Hlk157511883"/>
      <w:bookmarkStart w:id="339" w:name="_Hlk157511586"/>
      <w:bookmarkStart w:id="340" w:name="_Hlk157511347"/>
      <w:bookmarkStart w:id="341" w:name="_Hlk157511126"/>
      <w:bookmarkStart w:id="342" w:name="_Hlk157510959"/>
      <w:bookmarkStart w:id="343" w:name="_Hlk188972719"/>
      <w:bookmarkStart w:id="344" w:name="_Hlk178154208"/>
      <w:bookmarkStart w:id="345" w:name="_Hlk178154016"/>
      <w:bookmarkStart w:id="346" w:name="_Hlk178153852"/>
      <w:bookmarkStart w:id="347" w:name="_Hlk178153662"/>
      <w:bookmarkStart w:id="348" w:name="_Hlk178153402"/>
      <w:bookmarkStart w:id="349" w:name="_Hlk178152772"/>
      <w:bookmarkStart w:id="350" w:name="_Hlk178151795"/>
      <w:bookmarkStart w:id="351" w:name="_Hlk178151594"/>
      <w:bookmarkStart w:id="352" w:name="_Hlk178154845"/>
      <w:bookmarkStart w:id="353" w:name="_Hlk178151388"/>
      <w:bookmarkStart w:id="354" w:name="_Hlk177850514"/>
      <w:bookmarkStart w:id="355" w:name="_Hlk177850351"/>
      <w:bookmarkStart w:id="356" w:name="_Hlk177850203"/>
      <w:bookmarkStart w:id="357" w:name="_Hlk177849967"/>
      <w:bookmarkStart w:id="358" w:name="_Hlk177849769"/>
      <w:bookmarkStart w:id="359" w:name="_Hlk177849581"/>
      <w:bookmarkStart w:id="360" w:name="_Hlk177849371"/>
      <w:bookmarkStart w:id="361" w:name="_Hlk177849224"/>
      <w:bookmarkStart w:id="362" w:name="_Hlk177849060"/>
      <w:bookmarkStart w:id="363" w:name="_Hlk177848800"/>
      <w:bookmarkStart w:id="364" w:name="_Hlk177848620"/>
      <w:bookmarkStart w:id="365" w:name="_Hlk177847973"/>
      <w:bookmarkStart w:id="366" w:name="_Hlk177847736"/>
      <w:bookmarkStart w:id="367" w:name="_Hlk177847546"/>
      <w:bookmarkStart w:id="368" w:name="_Hlk177723405"/>
      <w:bookmarkStart w:id="369" w:name="_Hlk177723274"/>
      <w:bookmarkStart w:id="370" w:name="_Hlk177723132"/>
      <w:bookmarkStart w:id="371" w:name="_Hlk177723016"/>
      <w:bookmarkStart w:id="372" w:name="_Hlk177722853"/>
      <w:bookmarkStart w:id="373" w:name="_Hlk177722669"/>
      <w:bookmarkStart w:id="374" w:name="_Hlk177722117"/>
      <w:bookmarkStart w:id="375" w:name="_Hlk177722006"/>
      <w:bookmarkStart w:id="376" w:name="_Hlk177721819"/>
      <w:bookmarkStart w:id="377" w:name="_Hlk177721704"/>
      <w:bookmarkStart w:id="378" w:name="_Hlk191546712"/>
      <w:bookmarkStart w:id="379" w:name="_Hlk191306562"/>
      <w:bookmarkStart w:id="380" w:name="_Hlk152074741"/>
      <w:bookmarkStart w:id="381" w:name="_Hlk152079388"/>
      <w:bookmarkStart w:id="382" w:name="_Hlk152079063"/>
      <w:bookmarkStart w:id="383" w:name="_Hlk152077916"/>
      <w:bookmarkStart w:id="384" w:name="_Hlk152075357"/>
      <w:bookmarkStart w:id="385" w:name="_Hlk191306362"/>
      <w:bookmarkStart w:id="386" w:name="_Hlk191306252"/>
      <w:bookmarkStart w:id="387" w:name="_Hlk191306165"/>
      <w:bookmarkStart w:id="388" w:name="_Hlk191306013"/>
      <w:bookmarkStart w:id="389" w:name="_Hlk191304801"/>
      <w:bookmarkStart w:id="390" w:name="_Hlk191304617"/>
      <w:bookmarkStart w:id="391" w:name="_Hlk191304428"/>
    </w:p>
    <w:p w14:paraId="12D5EA82" w14:textId="7711F54C" w:rsidR="006F0F99" w:rsidRPr="006F0F99" w:rsidRDefault="006F0F99" w:rsidP="006F0F99">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6F0F99">
        <w:rPr>
          <w:rFonts w:ascii="Times New Roman" w:eastAsia="Arial Unicode MS" w:hAnsi="Times New Roman" w:cs="Times New Roman"/>
          <w:b/>
          <w:kern w:val="0"/>
          <w:sz w:val="24"/>
          <w:szCs w:val="24"/>
          <w:lang w:eastAsia="lv-LV"/>
          <w14:ligatures w14:val="none"/>
        </w:rPr>
        <w:t>Par biedrības "Madonas senioru klubiņš Pie kamīna" atbrīvošanu no Madonas novada kultūras centra filiāles - kinoteātra “Vidzeme” telpu nomas maksas</w:t>
      </w:r>
    </w:p>
    <w:bookmarkEnd w:id="230"/>
    <w:p w14:paraId="0F705E3C" w14:textId="77777777" w:rsidR="006F0F99" w:rsidRPr="006F0F99" w:rsidRDefault="006F0F99" w:rsidP="006F0F99">
      <w:pPr>
        <w:spacing w:after="0" w:line="240" w:lineRule="auto"/>
        <w:rPr>
          <w:rFonts w:ascii="Times New Roman" w:eastAsia="Calibri" w:hAnsi="Times New Roman" w:cs="Times New Roman"/>
          <w:i/>
          <w:kern w:val="0"/>
          <w:sz w:val="24"/>
          <w:szCs w:val="24"/>
          <w:lang w:eastAsia="lv-LV"/>
          <w14:ligatures w14:val="none"/>
        </w:rPr>
      </w:pPr>
    </w:p>
    <w:p w14:paraId="64DBE3A2" w14:textId="77777777" w:rsidR="006F0F99" w:rsidRPr="006F0F99" w:rsidRDefault="006F0F99" w:rsidP="00A004D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F0F99">
        <w:rPr>
          <w:rFonts w:ascii="Times New Roman" w:eastAsia="Times New Roman" w:hAnsi="Times New Roman" w:cs="Times New Roman"/>
          <w:kern w:val="0"/>
          <w:sz w:val="24"/>
          <w:szCs w:val="24"/>
          <w:lang w:eastAsia="lv-LV"/>
          <w14:ligatures w14:val="none"/>
        </w:rPr>
        <w:t xml:space="preserve">Madonas novada pašvaldībā saņemts biedrības “Madonas senioru klubiņš Pie kamīna” valdes locekles Ārijas </w:t>
      </w:r>
      <w:proofErr w:type="spellStart"/>
      <w:r w:rsidRPr="006F0F99">
        <w:rPr>
          <w:rFonts w:ascii="Times New Roman" w:eastAsia="Times New Roman" w:hAnsi="Times New Roman" w:cs="Times New Roman"/>
          <w:kern w:val="0"/>
          <w:sz w:val="24"/>
          <w:szCs w:val="24"/>
          <w:lang w:eastAsia="lv-LV"/>
          <w14:ligatures w14:val="none"/>
        </w:rPr>
        <w:t>Brilovskas</w:t>
      </w:r>
      <w:proofErr w:type="spellEnd"/>
      <w:r w:rsidRPr="006F0F99">
        <w:rPr>
          <w:rFonts w:ascii="Times New Roman" w:eastAsia="Times New Roman" w:hAnsi="Times New Roman" w:cs="Times New Roman"/>
          <w:kern w:val="0"/>
          <w:sz w:val="24"/>
          <w:szCs w:val="24"/>
          <w:lang w:eastAsia="lv-LV"/>
          <w14:ligatures w14:val="none"/>
        </w:rPr>
        <w:t xml:space="preserve"> iesniegums (reģistrēts Madonas novada pašvaldībā 20.02.2025. ar Nr. 2.1.3.1./25/737) ar lūgumu atbrīvot biedrību “Madonas senioru klubiņš Pie kamīna” no Madonas novada kultūras centra filiāles - kinoteātra “Vidzeme” telpu nomas maksas 2025. gada 31. martā no pulksten 14.00 līdz pulksten 16.00 biedrības 2024. gada darba atskaites sapulces norisei.</w:t>
      </w:r>
    </w:p>
    <w:p w14:paraId="62FB80CB" w14:textId="30340D98" w:rsidR="006F0F99" w:rsidRPr="006F0F99" w:rsidRDefault="006F0F99" w:rsidP="00A004D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F0F99">
        <w:rPr>
          <w:rFonts w:ascii="Times New Roman" w:eastAsia="Times New Roman" w:hAnsi="Times New Roman" w:cs="Times New Roman"/>
          <w:kern w:val="0"/>
          <w:sz w:val="24"/>
          <w:szCs w:val="24"/>
          <w:lang w:eastAsia="lv-LV"/>
          <w14:ligatures w14:val="none"/>
        </w:rPr>
        <w:t>Saskaņā ar Madonas novada pašvaldības 29.08.2024. lēmumu Nr. 530 (protokols Nr.18,</w:t>
      </w:r>
      <w:r w:rsidR="00A004D3">
        <w:rPr>
          <w:rFonts w:ascii="Times New Roman" w:eastAsia="Times New Roman" w:hAnsi="Times New Roman" w:cs="Times New Roman"/>
          <w:kern w:val="0"/>
          <w:sz w:val="24"/>
          <w:szCs w:val="24"/>
          <w:lang w:eastAsia="lv-LV"/>
          <w14:ligatures w14:val="none"/>
        </w:rPr>
        <w:t xml:space="preserve"> </w:t>
      </w:r>
      <w:r w:rsidRPr="006F0F99">
        <w:rPr>
          <w:rFonts w:ascii="Times New Roman" w:eastAsia="Times New Roman" w:hAnsi="Times New Roman" w:cs="Times New Roman"/>
          <w:kern w:val="0"/>
          <w:sz w:val="24"/>
          <w:szCs w:val="24"/>
          <w:lang w:eastAsia="lv-LV"/>
          <w14:ligatures w14:val="none"/>
        </w:rPr>
        <w:t>43.</w:t>
      </w:r>
      <w:r w:rsidR="00A004D3">
        <w:rPr>
          <w:rFonts w:ascii="Times New Roman" w:eastAsia="Times New Roman" w:hAnsi="Times New Roman" w:cs="Times New Roman"/>
          <w:kern w:val="0"/>
          <w:sz w:val="24"/>
          <w:szCs w:val="24"/>
          <w:lang w:eastAsia="lv-LV"/>
          <w14:ligatures w14:val="none"/>
        </w:rPr>
        <w:t> </w:t>
      </w:r>
      <w:r w:rsidRPr="006F0F99">
        <w:rPr>
          <w:rFonts w:ascii="Times New Roman" w:eastAsia="Times New Roman" w:hAnsi="Times New Roman" w:cs="Times New Roman"/>
          <w:kern w:val="0"/>
          <w:sz w:val="24"/>
          <w:szCs w:val="24"/>
          <w:lang w:eastAsia="lv-LV"/>
          <w14:ligatures w14:val="none"/>
        </w:rPr>
        <w:t>p.) “Par grozījumiem Madonas novada pašvaldības domes 29.09.2022. lēmumā Nr. 653 “Par Madonas novada pašvaldības maksas pakalpojumu cenrāžu apstiprināšanu””, maksa par Madonas novada kultūras centra filiāles - kinoteātra “Vidzeme” telpu nomu 2 stundām sastāda 18,40 EUR (</w:t>
      </w:r>
      <w:proofErr w:type="spellStart"/>
      <w:r w:rsidRPr="006F0F99">
        <w:rPr>
          <w:rFonts w:ascii="Times New Roman" w:eastAsia="Times New Roman" w:hAnsi="Times New Roman" w:cs="Times New Roman"/>
          <w:i/>
          <w:kern w:val="0"/>
          <w:sz w:val="24"/>
          <w:szCs w:val="24"/>
          <w:lang w:eastAsia="lv-LV"/>
          <w14:ligatures w14:val="none"/>
        </w:rPr>
        <w:t>astoņpadsmiti</w:t>
      </w:r>
      <w:proofErr w:type="spellEnd"/>
      <w:r w:rsidRPr="006F0F99">
        <w:rPr>
          <w:rFonts w:ascii="Times New Roman" w:eastAsia="Times New Roman" w:hAnsi="Times New Roman" w:cs="Times New Roman"/>
          <w:i/>
          <w:kern w:val="0"/>
          <w:sz w:val="24"/>
          <w:szCs w:val="24"/>
          <w:lang w:eastAsia="lv-LV"/>
          <w14:ligatures w14:val="none"/>
        </w:rPr>
        <w:t xml:space="preserve"> </w:t>
      </w:r>
      <w:proofErr w:type="spellStart"/>
      <w:r w:rsidRPr="006F0F99">
        <w:rPr>
          <w:rFonts w:ascii="Times New Roman" w:eastAsia="Times New Roman" w:hAnsi="Times New Roman" w:cs="Times New Roman"/>
          <w:i/>
          <w:kern w:val="0"/>
          <w:sz w:val="24"/>
          <w:szCs w:val="24"/>
          <w:lang w:eastAsia="lv-LV"/>
          <w14:ligatures w14:val="none"/>
        </w:rPr>
        <w:t>euro</w:t>
      </w:r>
      <w:proofErr w:type="spellEnd"/>
      <w:r w:rsidRPr="006F0F99">
        <w:rPr>
          <w:rFonts w:ascii="Times New Roman" w:eastAsia="Times New Roman" w:hAnsi="Times New Roman" w:cs="Times New Roman"/>
          <w:i/>
          <w:kern w:val="0"/>
          <w:sz w:val="24"/>
          <w:szCs w:val="24"/>
          <w:lang w:eastAsia="lv-LV"/>
          <w14:ligatures w14:val="none"/>
        </w:rPr>
        <w:t xml:space="preserve"> 40 centi</w:t>
      </w:r>
      <w:r w:rsidRPr="006F0F99">
        <w:rPr>
          <w:rFonts w:ascii="Times New Roman" w:eastAsia="Times New Roman" w:hAnsi="Times New Roman" w:cs="Times New Roman"/>
          <w:kern w:val="0"/>
          <w:sz w:val="24"/>
          <w:szCs w:val="24"/>
          <w:lang w:eastAsia="lv-LV"/>
          <w14:ligatures w14:val="none"/>
        </w:rPr>
        <w:t>), t.sk. PVN.</w:t>
      </w:r>
    </w:p>
    <w:p w14:paraId="7120A0AF" w14:textId="39DB4E3D" w:rsidR="007A6C8E" w:rsidRDefault="006F0F99" w:rsidP="007A6C8E">
      <w:pPr>
        <w:suppressAutoHyphens/>
        <w:spacing w:after="0" w:line="240" w:lineRule="auto"/>
        <w:ind w:firstLine="720"/>
        <w:jc w:val="both"/>
        <w:rPr>
          <w:rFonts w:ascii="Calibri" w:eastAsia="Calibri" w:hAnsi="Calibri" w:cs="Times New Roman"/>
          <w:bCs/>
          <w:sz w:val="24"/>
          <w:szCs w:val="24"/>
          <w:lang w:eastAsia="ar-SA"/>
          <w14:ligatures w14:val="none"/>
        </w:rPr>
      </w:pPr>
      <w:r w:rsidRPr="006F0F99">
        <w:rPr>
          <w:rFonts w:ascii="Times New Roman" w:eastAsia="Times New Roman" w:hAnsi="Times New Roman" w:cs="Times New Roman"/>
          <w:kern w:val="0"/>
          <w:sz w:val="24"/>
          <w:szCs w:val="24"/>
          <w:lang w:eastAsia="lv-LV"/>
          <w14:ligatures w14:val="none"/>
        </w:rPr>
        <w:t xml:space="preserve">Noklausījusies sniegto informāciju, </w:t>
      </w:r>
      <w:r w:rsidR="00A004D3">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Pr="006F0F99">
        <w:rPr>
          <w:rFonts w:ascii="Times New Roman" w:eastAsia="Times New Roman" w:hAnsi="Times New Roman" w:cs="Times New Roman"/>
          <w:kern w:val="0"/>
          <w:sz w:val="20"/>
          <w:szCs w:val="20"/>
          <w:lang w:eastAsia="lv-LV"/>
          <w14:ligatures w14:val="none"/>
        </w:rPr>
        <w:t xml:space="preserve"> </w:t>
      </w:r>
      <w:r w:rsidR="007A6C8E">
        <w:rPr>
          <w:rFonts w:ascii="Times New Roman" w:eastAsia="Times New Roman" w:hAnsi="Times New Roman" w:cs="Times New Roman"/>
          <w:kern w:val="0"/>
          <w:sz w:val="24"/>
          <w:szCs w:val="24"/>
          <w:lang w:eastAsia="lo-LA" w:bidi="lo-LA"/>
          <w14:ligatures w14:val="none"/>
        </w:rPr>
        <w:t>atklāti balsojot</w:t>
      </w:r>
      <w:r w:rsidR="007A6C8E">
        <w:rPr>
          <w:rFonts w:ascii="Times New Roman" w:eastAsia="Times New Roman" w:hAnsi="Times New Roman" w:cs="Times New Roman"/>
          <w:b/>
          <w:kern w:val="0"/>
          <w:sz w:val="24"/>
          <w:szCs w:val="24"/>
          <w:lang w:eastAsia="lo-LA" w:bidi="lo-LA"/>
          <w14:ligatures w14:val="none"/>
        </w:rPr>
        <w:t xml:space="preserve">: PAR – 16 </w:t>
      </w:r>
      <w:r w:rsidR="007A6C8E">
        <w:rPr>
          <w:rFonts w:ascii="Times New Roman" w:eastAsia="Times New Roman" w:hAnsi="Times New Roman" w:cs="Times New Roman"/>
          <w:bCs/>
          <w:kern w:val="0"/>
          <w:sz w:val="24"/>
          <w:szCs w:val="24"/>
          <w:lang w:eastAsia="lo-LA" w:bidi="lo-LA"/>
          <w14:ligatures w14:val="none"/>
        </w:rPr>
        <w:t>(</w:t>
      </w:r>
      <w:r w:rsidR="007A6C8E">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7A6C8E">
        <w:rPr>
          <w:rFonts w:ascii="Times New Roman" w:eastAsia="Times New Roman" w:hAnsi="Times New Roman" w:cs="Times New Roman"/>
          <w:bCs/>
          <w:kern w:val="0"/>
          <w:sz w:val="24"/>
          <w:szCs w:val="24"/>
          <w:lang w:eastAsia="lo-LA" w:bidi="lo-LA"/>
          <w14:ligatures w14:val="none"/>
        </w:rPr>
        <w:t xml:space="preserve">), </w:t>
      </w:r>
      <w:r w:rsidR="007A6C8E">
        <w:rPr>
          <w:rFonts w:ascii="Times New Roman" w:eastAsia="Times New Roman" w:hAnsi="Times New Roman" w:cs="Times New Roman"/>
          <w:b/>
          <w:kern w:val="0"/>
          <w:sz w:val="24"/>
          <w:szCs w:val="24"/>
          <w:lang w:eastAsia="lo-LA" w:bidi="lo-LA"/>
          <w14:ligatures w14:val="none"/>
        </w:rPr>
        <w:t>PRET - NAV, ATTURAS - NAV</w:t>
      </w:r>
      <w:r w:rsidR="007A6C8E">
        <w:rPr>
          <w:rFonts w:ascii="Times New Roman" w:eastAsia="Times New Roman" w:hAnsi="Times New Roman" w:cs="Times New Roman"/>
          <w:kern w:val="0"/>
          <w:sz w:val="24"/>
          <w:szCs w:val="24"/>
          <w:lang w:eastAsia="lo-LA" w:bidi="lo-LA"/>
          <w14:ligatures w14:val="none"/>
        </w:rPr>
        <w:t xml:space="preserve">, Madonas novada pašvaldības dome </w:t>
      </w:r>
      <w:r w:rsidR="007A6C8E">
        <w:rPr>
          <w:rFonts w:ascii="Times New Roman" w:eastAsia="Times New Roman" w:hAnsi="Times New Roman" w:cs="Times New Roman"/>
          <w:b/>
          <w:kern w:val="0"/>
          <w:sz w:val="24"/>
          <w:szCs w:val="24"/>
          <w:lang w:eastAsia="lo-LA" w:bidi="lo-LA"/>
          <w14:ligatures w14:val="none"/>
        </w:rPr>
        <w:t>NOLEMJ</w:t>
      </w:r>
      <w:r w:rsidR="007A6C8E">
        <w:rPr>
          <w:rFonts w:ascii="Times New Roman" w:eastAsia="Times New Roman" w:hAnsi="Times New Roman" w:cs="Times New Roman"/>
          <w:kern w:val="0"/>
          <w:sz w:val="24"/>
          <w:szCs w:val="24"/>
          <w:lang w:eastAsia="lo-LA" w:bidi="lo-LA"/>
          <w14:ligatures w14:val="none"/>
        </w:rPr>
        <w:t>:</w:t>
      </w:r>
    </w:p>
    <w:p w14:paraId="4CD708BB" w14:textId="0BC14C38" w:rsidR="006F0F99" w:rsidRPr="006F0F99" w:rsidRDefault="006F0F99" w:rsidP="007A6C8E">
      <w:pPr>
        <w:spacing w:after="0" w:line="240" w:lineRule="auto"/>
        <w:ind w:firstLine="851"/>
        <w:jc w:val="both"/>
        <w:rPr>
          <w:rFonts w:ascii="Times New Roman" w:eastAsia="Times New Roman" w:hAnsi="Times New Roman" w:cs="Times New Roman"/>
          <w:kern w:val="0"/>
          <w:sz w:val="24"/>
          <w:szCs w:val="24"/>
          <w:lang w:eastAsia="lv-LV"/>
          <w14:ligatures w14:val="none"/>
        </w:rPr>
      </w:pPr>
    </w:p>
    <w:p w14:paraId="7076C85F" w14:textId="77777777" w:rsidR="006F0F99" w:rsidRPr="006F0F99" w:rsidRDefault="006F0F99" w:rsidP="006F0F99">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F0F99">
        <w:rPr>
          <w:rFonts w:ascii="Times New Roman" w:eastAsia="Times New Roman" w:hAnsi="Times New Roman" w:cs="Times New Roman"/>
          <w:kern w:val="0"/>
          <w:sz w:val="24"/>
          <w:szCs w:val="24"/>
          <w:lang w:eastAsia="lv-LV"/>
          <w14:ligatures w14:val="none"/>
        </w:rPr>
        <w:t>Atbrīvot biedrību “Madonas senioru klubiņš Pie kamīna” no Madonas novada kultūras centra filiāles - kinoteātra “Vidzeme” telpu nomas maksas 2025. gada 31. martā biedrības 2024. gada darba atskaites sapulces norisei.</w:t>
      </w:r>
    </w:p>
    <w:p w14:paraId="17F1C792" w14:textId="77777777" w:rsidR="006F0F99" w:rsidRPr="006F0F99" w:rsidRDefault="006F0F99" w:rsidP="006F0F99">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1BB994A7" w14:textId="38BE8B37" w:rsidR="00DB11AD" w:rsidRPr="006F0F99" w:rsidRDefault="00DB11AD" w:rsidP="006F0F9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392" w:name="_Hlk193798664"/>
      <w:bookmarkStart w:id="393" w:name="_Hlk193798479"/>
      <w:bookmarkStart w:id="394" w:name="_Hlk193798367"/>
      <w:bookmarkStart w:id="395" w:name="_Hlk193798215"/>
      <w:bookmarkStart w:id="396" w:name="_Hlk193798107"/>
      <w:bookmarkStart w:id="397" w:name="_Hlk193797934"/>
      <w:bookmarkStart w:id="398" w:name="_Hlk193797807"/>
      <w:bookmarkStart w:id="399" w:name="_Hlk193797663"/>
      <w:bookmarkStart w:id="400" w:name="_Hlk193797533"/>
      <w:bookmarkStart w:id="401" w:name="_Hlk193796608"/>
      <w:bookmarkStart w:id="402" w:name="_Hlk193796396"/>
      <w:bookmarkStart w:id="403" w:name="_Hlk161420403"/>
      <w:bookmarkStart w:id="404" w:name="_Hlk193795280"/>
      <w:bookmarkStart w:id="405" w:name="_Hlk193795115"/>
      <w:bookmarkStart w:id="406" w:name="_Hlk193727510"/>
      <w:bookmarkStart w:id="407" w:name="_Hlk193727117"/>
      <w:bookmarkStart w:id="408" w:name="_Hlk193726952"/>
      <w:bookmarkStart w:id="409" w:name="_Hlk193726746"/>
      <w:bookmarkStart w:id="410" w:name="_Hlk193726610"/>
      <w:bookmarkStart w:id="411" w:name="_Hlk193726464"/>
      <w:bookmarkStart w:id="412" w:name="_Hlk193723675"/>
      <w:bookmarkStart w:id="413" w:name="_Hlk193726335"/>
      <w:bookmarkStart w:id="414" w:name="_Hlk193724729"/>
    </w:p>
    <w:bookmarkEnd w:id="392"/>
    <w:bookmarkEnd w:id="393"/>
    <w:p w14:paraId="3FCED90F" w14:textId="77777777" w:rsidR="00A83798" w:rsidRPr="006E087D" w:rsidRDefault="00A83798" w:rsidP="004B3F6E">
      <w:pPr>
        <w:spacing w:after="0" w:line="240" w:lineRule="auto"/>
        <w:jc w:val="both"/>
        <w:rPr>
          <w:rFonts w:ascii="Times New Roman" w:eastAsia="Calibri" w:hAnsi="Times New Roman" w:cs="Times New Roman"/>
          <w:i/>
          <w:sz w:val="24"/>
          <w:szCs w:val="24"/>
        </w:rPr>
      </w:pP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14:paraId="283B9C3A" w14:textId="37D17A0C"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A004D3">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409"/>
    <w:bookmarkEnd w:id="410"/>
    <w:bookmarkEnd w:id="411"/>
    <w:bookmarkEnd w:id="412"/>
    <w:bookmarkEnd w:id="413"/>
    <w:bookmarkEnd w:id="414"/>
    <w:p w14:paraId="2C6FE941" w14:textId="4E79CE4F" w:rsidR="006F0F99" w:rsidRPr="006F0F99" w:rsidRDefault="00A004D3" w:rsidP="006F0F99">
      <w:pPr>
        <w:spacing w:after="0" w:line="240" w:lineRule="auto"/>
        <w:jc w:val="both"/>
        <w:rPr>
          <w:rFonts w:ascii="Times New Roman" w:eastAsia="Calibri" w:hAnsi="Times New Roman" w:cs="Times New Roman"/>
          <w:i/>
          <w:color w:val="FF0000"/>
          <w:kern w:val="0"/>
          <w:lang w:eastAsia="lv-LV"/>
          <w14:ligatures w14:val="none"/>
        </w:rPr>
      </w:pPr>
      <w:r>
        <w:rPr>
          <w:rFonts w:ascii="Times New Roman" w:eastAsia="Calibri" w:hAnsi="Times New Roman" w:cs="Times New Roman"/>
          <w:i/>
          <w:kern w:val="0"/>
          <w:lang w:eastAsia="lv-LV"/>
          <w14:ligatures w14:val="none"/>
        </w:rPr>
        <w:t>I. </w:t>
      </w:r>
      <w:proofErr w:type="spellStart"/>
      <w:r w:rsidR="006F0F99" w:rsidRPr="006F0F99">
        <w:rPr>
          <w:rFonts w:ascii="Times New Roman" w:eastAsia="Calibri" w:hAnsi="Times New Roman" w:cs="Times New Roman"/>
          <w:i/>
          <w:kern w:val="0"/>
          <w:lang w:eastAsia="lv-LV"/>
          <w14:ligatures w14:val="none"/>
        </w:rPr>
        <w:t>Vogina</w:t>
      </w:r>
      <w:proofErr w:type="spellEnd"/>
      <w:r w:rsidR="006F0F99" w:rsidRPr="006F0F99">
        <w:rPr>
          <w:rFonts w:ascii="Times New Roman" w:eastAsia="Calibri" w:hAnsi="Times New Roman" w:cs="Times New Roman"/>
          <w:i/>
          <w:kern w:val="0"/>
          <w:lang w:eastAsia="lv-LV"/>
          <w14:ligatures w14:val="none"/>
        </w:rPr>
        <w:t xml:space="preserve"> 20204906</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6F0F99">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2FC7" w14:textId="77777777" w:rsidR="00B05CF6" w:rsidRDefault="00B05CF6">
      <w:pPr>
        <w:spacing w:after="0" w:line="240" w:lineRule="auto"/>
      </w:pPr>
      <w:r>
        <w:separator/>
      </w:r>
    </w:p>
  </w:endnote>
  <w:endnote w:type="continuationSeparator" w:id="0">
    <w:p w14:paraId="70F20EEA" w14:textId="77777777" w:rsidR="00B05CF6" w:rsidRDefault="00B0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AFA0" w14:textId="77777777" w:rsidR="00B05CF6" w:rsidRDefault="00B05CF6">
      <w:pPr>
        <w:spacing w:after="0" w:line="240" w:lineRule="auto"/>
      </w:pPr>
      <w:r>
        <w:separator/>
      </w:r>
    </w:p>
  </w:footnote>
  <w:footnote w:type="continuationSeparator" w:id="0">
    <w:p w14:paraId="43BB384D" w14:textId="77777777" w:rsidR="00B05CF6" w:rsidRDefault="00B05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1"/>
  </w:num>
  <w:num w:numId="2" w16cid:durableId="2028867514">
    <w:abstractNumId w:val="70"/>
  </w:num>
  <w:num w:numId="3" w16cid:durableId="971324600">
    <w:abstractNumId w:val="105"/>
  </w:num>
  <w:num w:numId="4" w16cid:durableId="896890245">
    <w:abstractNumId w:val="51"/>
  </w:num>
  <w:num w:numId="5" w16cid:durableId="1305887874">
    <w:abstractNumId w:val="6"/>
  </w:num>
  <w:num w:numId="6" w16cid:durableId="543949159">
    <w:abstractNumId w:val="118"/>
  </w:num>
  <w:num w:numId="7" w16cid:durableId="777412574">
    <w:abstractNumId w:val="28"/>
  </w:num>
  <w:num w:numId="8" w16cid:durableId="1267038869">
    <w:abstractNumId w:val="126"/>
  </w:num>
  <w:num w:numId="9" w16cid:durableId="919214467">
    <w:abstractNumId w:val="121"/>
  </w:num>
  <w:num w:numId="10" w16cid:durableId="125508747">
    <w:abstractNumId w:val="78"/>
  </w:num>
  <w:num w:numId="11" w16cid:durableId="1502504359">
    <w:abstractNumId w:val="4"/>
  </w:num>
  <w:num w:numId="12" w16cid:durableId="699165212">
    <w:abstractNumId w:val="23"/>
  </w:num>
  <w:num w:numId="13" w16cid:durableId="1307583220">
    <w:abstractNumId w:val="34"/>
  </w:num>
  <w:num w:numId="14" w16cid:durableId="69624136">
    <w:abstractNumId w:val="107"/>
  </w:num>
  <w:num w:numId="15" w16cid:durableId="347340947">
    <w:abstractNumId w:val="48"/>
  </w:num>
  <w:num w:numId="16" w16cid:durableId="1668482134">
    <w:abstractNumId w:val="8"/>
  </w:num>
  <w:num w:numId="17" w16cid:durableId="1407530012">
    <w:abstractNumId w:val="89"/>
  </w:num>
  <w:num w:numId="18" w16cid:durableId="1032151322">
    <w:abstractNumId w:val="106"/>
  </w:num>
  <w:num w:numId="19" w16cid:durableId="1497919565">
    <w:abstractNumId w:val="13"/>
  </w:num>
  <w:num w:numId="20" w16cid:durableId="1164053798">
    <w:abstractNumId w:val="14"/>
  </w:num>
  <w:num w:numId="21" w16cid:durableId="1202593000">
    <w:abstractNumId w:val="54"/>
  </w:num>
  <w:num w:numId="22" w16cid:durableId="578371887">
    <w:abstractNumId w:val="116"/>
  </w:num>
  <w:num w:numId="23" w16cid:durableId="1423256168">
    <w:abstractNumId w:val="21"/>
  </w:num>
  <w:num w:numId="24" w16cid:durableId="996618554">
    <w:abstractNumId w:val="47"/>
  </w:num>
  <w:num w:numId="25" w16cid:durableId="498078370">
    <w:abstractNumId w:val="20"/>
  </w:num>
  <w:num w:numId="26" w16cid:durableId="995567603">
    <w:abstractNumId w:val="86"/>
  </w:num>
  <w:num w:numId="27" w16cid:durableId="1370913584">
    <w:abstractNumId w:val="64"/>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2"/>
  </w:num>
  <w:num w:numId="32" w16cid:durableId="1804418744">
    <w:abstractNumId w:val="99"/>
  </w:num>
  <w:num w:numId="33" w16cid:durableId="1193112501">
    <w:abstractNumId w:val="129"/>
  </w:num>
  <w:num w:numId="34" w16cid:durableId="767123615">
    <w:abstractNumId w:val="79"/>
  </w:num>
  <w:num w:numId="35" w16cid:durableId="578831254">
    <w:abstractNumId w:val="55"/>
  </w:num>
  <w:num w:numId="36" w16cid:durableId="1339767488">
    <w:abstractNumId w:val="43"/>
  </w:num>
  <w:num w:numId="37" w16cid:durableId="895512147">
    <w:abstractNumId w:val="74"/>
  </w:num>
  <w:num w:numId="38" w16cid:durableId="205915150">
    <w:abstractNumId w:val="33"/>
  </w:num>
  <w:num w:numId="39" w16cid:durableId="736123601">
    <w:abstractNumId w:val="120"/>
  </w:num>
  <w:num w:numId="40" w16cid:durableId="1328316216">
    <w:abstractNumId w:val="85"/>
  </w:num>
  <w:num w:numId="41" w16cid:durableId="851574951">
    <w:abstractNumId w:val="110"/>
  </w:num>
  <w:num w:numId="42" w16cid:durableId="1995642915">
    <w:abstractNumId w:val="62"/>
  </w:num>
  <w:num w:numId="43" w16cid:durableId="237791946">
    <w:abstractNumId w:val="30"/>
  </w:num>
  <w:num w:numId="44" w16cid:durableId="1633946342">
    <w:abstractNumId w:val="96"/>
  </w:num>
  <w:num w:numId="45" w16cid:durableId="1234046704">
    <w:abstractNumId w:val="80"/>
  </w:num>
  <w:num w:numId="46" w16cid:durableId="1602642533">
    <w:abstractNumId w:val="109"/>
  </w:num>
  <w:num w:numId="47" w16cid:durableId="276908065">
    <w:abstractNumId w:val="113"/>
  </w:num>
  <w:num w:numId="48" w16cid:durableId="1066339838">
    <w:abstractNumId w:val="7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0"/>
  </w:num>
  <w:num w:numId="51" w16cid:durableId="1809781758">
    <w:abstractNumId w:val="66"/>
  </w:num>
  <w:num w:numId="52" w16cid:durableId="486172621">
    <w:abstractNumId w:val="11"/>
  </w:num>
  <w:num w:numId="53" w16cid:durableId="688333173">
    <w:abstractNumId w:val="40"/>
  </w:num>
  <w:num w:numId="54" w16cid:durableId="1221134623">
    <w:abstractNumId w:val="127"/>
  </w:num>
  <w:num w:numId="55" w16cid:durableId="16729469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2"/>
  </w:num>
  <w:num w:numId="58" w16cid:durableId="1495150032">
    <w:abstractNumId w:val="49"/>
  </w:num>
  <w:num w:numId="59" w16cid:durableId="2056654653">
    <w:abstractNumId w:val="35"/>
  </w:num>
  <w:num w:numId="60" w16cid:durableId="2025864008">
    <w:abstractNumId w:val="31"/>
  </w:num>
  <w:num w:numId="61" w16cid:durableId="1323192346">
    <w:abstractNumId w:val="52"/>
  </w:num>
  <w:num w:numId="62" w16cid:durableId="498618770">
    <w:abstractNumId w:val="104"/>
  </w:num>
  <w:num w:numId="63" w16cid:durableId="1757705841">
    <w:abstractNumId w:val="63"/>
  </w:num>
  <w:num w:numId="64" w16cid:durableId="431903389">
    <w:abstractNumId w:val="46"/>
  </w:num>
  <w:num w:numId="65" w16cid:durableId="1877501801">
    <w:abstractNumId w:val="57"/>
  </w:num>
  <w:num w:numId="66" w16cid:durableId="1954550419">
    <w:abstractNumId w:val="98"/>
  </w:num>
  <w:num w:numId="67" w16cid:durableId="2143964732">
    <w:abstractNumId w:val="5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1"/>
  </w:num>
  <w:num w:numId="71" w16cid:durableId="1474908512">
    <w:abstractNumId w:val="17"/>
  </w:num>
  <w:num w:numId="72" w16cid:durableId="1309630283">
    <w:abstractNumId w:val="95"/>
  </w:num>
  <w:num w:numId="73" w16cid:durableId="211432184">
    <w:abstractNumId w:val="128"/>
  </w:num>
  <w:num w:numId="74" w16cid:durableId="1211768849">
    <w:abstractNumId w:val="77"/>
  </w:num>
  <w:num w:numId="75" w16cid:durableId="1806268895">
    <w:abstractNumId w:val="69"/>
  </w:num>
  <w:num w:numId="76" w16cid:durableId="879627239">
    <w:abstractNumId w:val="73"/>
  </w:num>
  <w:num w:numId="77" w16cid:durableId="878280220">
    <w:abstractNumId w:val="42"/>
  </w:num>
  <w:num w:numId="78" w16cid:durableId="1137526860">
    <w:abstractNumId w:val="101"/>
  </w:num>
  <w:num w:numId="79" w16cid:durableId="1990670167">
    <w:abstractNumId w:val="7"/>
  </w:num>
  <w:num w:numId="80" w16cid:durableId="494806276">
    <w:abstractNumId w:val="65"/>
  </w:num>
  <w:num w:numId="81" w16cid:durableId="654988129">
    <w:abstractNumId w:val="61"/>
  </w:num>
  <w:num w:numId="82" w16cid:durableId="18251969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1"/>
  </w:num>
  <w:num w:numId="84" w16cid:durableId="1528326674">
    <w:abstractNumId w:val="19"/>
  </w:num>
  <w:num w:numId="85" w16cid:durableId="1752460496">
    <w:abstractNumId w:val="97"/>
  </w:num>
  <w:num w:numId="86" w16cid:durableId="752899749">
    <w:abstractNumId w:val="5"/>
  </w:num>
  <w:num w:numId="87" w16cid:durableId="1062018764">
    <w:abstractNumId w:val="36"/>
  </w:num>
  <w:num w:numId="88" w16cid:durableId="198666335">
    <w:abstractNumId w:val="92"/>
  </w:num>
  <w:num w:numId="89" w16cid:durableId="20967766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0"/>
  </w:num>
  <w:num w:numId="96" w16cid:durableId="77791838">
    <w:abstractNumId w:val="122"/>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3"/>
  </w:num>
  <w:num w:numId="99" w16cid:durableId="960843145">
    <w:abstractNumId w:val="59"/>
  </w:num>
  <w:num w:numId="100" w16cid:durableId="48890007">
    <w:abstractNumId w:val="103"/>
  </w:num>
  <w:num w:numId="101" w16cid:durableId="1734112912">
    <w:abstractNumId w:val="58"/>
  </w:num>
  <w:num w:numId="102" w16cid:durableId="13542662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5"/>
  </w:num>
  <w:num w:numId="106" w16cid:durableId="1719158428">
    <w:abstractNumId w:val="117"/>
  </w:num>
  <w:num w:numId="107" w16cid:durableId="211577656">
    <w:abstractNumId w:val="67"/>
  </w:num>
  <w:num w:numId="108" w16cid:durableId="443959854">
    <w:abstractNumId w:val="18"/>
  </w:num>
  <w:num w:numId="109" w16cid:durableId="556891754">
    <w:abstractNumId w:val="1"/>
  </w:num>
  <w:num w:numId="110" w16cid:durableId="661127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2"/>
  </w:num>
  <w:num w:numId="112" w16cid:durableId="270481688">
    <w:abstractNumId w:val="44"/>
  </w:num>
  <w:num w:numId="113" w16cid:durableId="1226837575">
    <w:abstractNumId w:val="102"/>
  </w:num>
  <w:num w:numId="114" w16cid:durableId="1093940325">
    <w:abstractNumId w:val="125"/>
  </w:num>
  <w:num w:numId="115" w16cid:durableId="1314915191">
    <w:abstractNumId w:val="88"/>
  </w:num>
  <w:num w:numId="116" w16cid:durableId="1707560238">
    <w:abstractNumId w:val="83"/>
  </w:num>
  <w:num w:numId="117" w16cid:durableId="11511707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6"/>
  </w:num>
  <w:num w:numId="121" w16cid:durableId="851333578">
    <w:abstractNumId w:val="32"/>
  </w:num>
  <w:num w:numId="122" w16cid:durableId="598834302">
    <w:abstractNumId w:val="84"/>
  </w:num>
  <w:num w:numId="123" w16cid:durableId="427851377">
    <w:abstractNumId w:val="87"/>
  </w:num>
  <w:num w:numId="124" w16cid:durableId="767233920">
    <w:abstractNumId w:val="68"/>
  </w:num>
  <w:num w:numId="125" w16cid:durableId="1630696637">
    <w:abstractNumId w:val="119"/>
  </w:num>
  <w:num w:numId="126" w16cid:durableId="485125818">
    <w:abstractNumId w:val="26"/>
  </w:num>
  <w:num w:numId="127" w16cid:durableId="1330208990">
    <w:abstractNumId w:val="15"/>
  </w:num>
  <w:num w:numId="128" w16cid:durableId="1012681898">
    <w:abstractNumId w:val="41"/>
  </w:num>
  <w:num w:numId="129" w16cid:durableId="871498945">
    <w:abstractNumId w:val="108"/>
  </w:num>
  <w:num w:numId="130" w16cid:durableId="473646220">
    <w:abstractNumId w:val="16"/>
  </w:num>
  <w:num w:numId="131" w16cid:durableId="948971718">
    <w:abstractNumId w:val="45"/>
  </w:num>
  <w:num w:numId="132" w16cid:durableId="1459642656">
    <w:abstractNumId w:val="100"/>
  </w:num>
  <w:num w:numId="133" w16cid:durableId="569343354">
    <w:abstractNumId w:val="27"/>
  </w:num>
  <w:num w:numId="134" w16cid:durableId="1055665828">
    <w:abstractNumId w:val="115"/>
  </w:num>
  <w:num w:numId="135" w16cid:durableId="8623549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4627"/>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46A3A"/>
    <w:rsid w:val="00550FED"/>
    <w:rsid w:val="00551B40"/>
    <w:rsid w:val="00551F1E"/>
    <w:rsid w:val="005524DA"/>
    <w:rsid w:val="00555739"/>
    <w:rsid w:val="00556661"/>
    <w:rsid w:val="005718A2"/>
    <w:rsid w:val="00587F6D"/>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063EE"/>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A6C8E"/>
    <w:rsid w:val="007B6078"/>
    <w:rsid w:val="007C20B2"/>
    <w:rsid w:val="007D0B62"/>
    <w:rsid w:val="007D0C5D"/>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04D3"/>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A2B"/>
    <w:rsid w:val="00B04DC7"/>
    <w:rsid w:val="00B05CF6"/>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260B9"/>
    <w:rsid w:val="00E30602"/>
    <w:rsid w:val="00E32DF4"/>
    <w:rsid w:val="00E3503A"/>
    <w:rsid w:val="00E36A34"/>
    <w:rsid w:val="00E37D02"/>
    <w:rsid w:val="00E40124"/>
    <w:rsid w:val="00E40A86"/>
    <w:rsid w:val="00E4499E"/>
    <w:rsid w:val="00E5278E"/>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994450909">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1</Pages>
  <Words>1400</Words>
  <Characters>798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238</cp:revision>
  <dcterms:created xsi:type="dcterms:W3CDTF">2024-09-06T08:06:00Z</dcterms:created>
  <dcterms:modified xsi:type="dcterms:W3CDTF">2025-03-28T09:46:00Z</dcterms:modified>
</cp:coreProperties>
</file>